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4F" w:rsidRDefault="0063224F" w:rsidP="00D34515">
      <w:pPr>
        <w:pStyle w:val="KeinLeerraum"/>
        <w:rPr>
          <w:rFonts w:ascii="Monotype Corsiva" w:hAnsi="Monotype Corsiva" w:cs="Arial"/>
          <w:b/>
          <w:color w:val="244061" w:themeColor="accent1" w:themeShade="80"/>
          <w:sz w:val="56"/>
          <w:szCs w:val="56"/>
        </w:rPr>
      </w:pPr>
    </w:p>
    <w:p w:rsidR="00935353" w:rsidRDefault="00D34515" w:rsidP="00A37546">
      <w:pPr>
        <w:pStyle w:val="KeinLeerraum"/>
        <w:rPr>
          <w:rFonts w:ascii="Monotype Corsiva" w:hAnsi="Monotype Corsiva" w:cs="Arial"/>
          <w:b/>
          <w:color w:val="244061" w:themeColor="accent1" w:themeShade="80"/>
          <w:sz w:val="40"/>
          <w:szCs w:val="40"/>
        </w:rPr>
      </w:pPr>
      <w:r>
        <w:rPr>
          <w:rFonts w:ascii="Monotype Corsiva" w:hAnsi="Monotype Corsiva" w:cs="Arial"/>
          <w:b/>
          <w:color w:val="244061" w:themeColor="accent1" w:themeShade="80"/>
          <w:sz w:val="56"/>
          <w:szCs w:val="56"/>
        </w:rPr>
        <w:tab/>
      </w:r>
      <w:r w:rsidRPr="00534871">
        <w:rPr>
          <w:rFonts w:ascii="Monotype Corsiva" w:hAnsi="Monotype Corsiva" w:cs="Arial"/>
          <w:b/>
          <w:color w:val="244061" w:themeColor="accent1" w:themeShade="80"/>
          <w:sz w:val="40"/>
          <w:szCs w:val="40"/>
        </w:rPr>
        <w:tab/>
      </w:r>
    </w:p>
    <w:p w:rsidR="000D5ADE" w:rsidRPr="002E3260" w:rsidRDefault="00765D28" w:rsidP="00935353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48"/>
          <w:szCs w:val="48"/>
          <w:u w:val="single"/>
        </w:rPr>
      </w:pPr>
      <w:r w:rsidRPr="002E3260">
        <w:rPr>
          <w:rFonts w:ascii="Bradley Hand ITC" w:hAnsi="Bradley Hand ITC" w:cs="Arial"/>
          <w:b/>
          <w:color w:val="0070C0"/>
          <w:sz w:val="48"/>
          <w:szCs w:val="48"/>
          <w:u w:val="single"/>
        </w:rPr>
        <w:t>Seafood-Wochen</w:t>
      </w:r>
    </w:p>
    <w:p w:rsidR="000D5ADE" w:rsidRDefault="000D5ADE" w:rsidP="00D34515">
      <w:pPr>
        <w:pStyle w:val="KeinLeerraum"/>
        <w:rPr>
          <w:rFonts w:ascii="Bradley Hand ITC" w:hAnsi="Bradley Hand ITC" w:cs="Arial"/>
          <w:b/>
          <w:color w:val="244061" w:themeColor="accent1" w:themeShade="80"/>
          <w:sz w:val="48"/>
          <w:szCs w:val="48"/>
        </w:rPr>
      </w:pPr>
    </w:p>
    <w:p w:rsidR="000A7D99" w:rsidRPr="002E3260" w:rsidRDefault="000E4CB9" w:rsidP="000D5ADE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2E3260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Vorspeisen</w:t>
      </w:r>
    </w:p>
    <w:p w:rsidR="00BB402C" w:rsidRPr="002E3260" w:rsidRDefault="00D34515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8A5BA5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Karamellisierter </w:t>
      </w:r>
      <w:r w:rsidR="007776D0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Färöer Lachs</w:t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66C66" w:rsidRPr="002E3260">
        <w:rPr>
          <w:rFonts w:ascii="Bradley Hand ITC" w:hAnsi="Bradley Hand ITC" w:cs="Arial"/>
          <w:color w:val="000000" w:themeColor="text1"/>
          <w:sz w:val="36"/>
          <w:szCs w:val="36"/>
        </w:rPr>
        <w:t>9,8</w:t>
      </w:r>
      <w:r w:rsidR="001B3B99" w:rsidRPr="002E3260">
        <w:rPr>
          <w:rFonts w:ascii="Bradley Hand ITC" w:hAnsi="Bradley Hand ITC" w:cs="Arial"/>
          <w:color w:val="000000" w:themeColor="text1"/>
          <w:sz w:val="36"/>
          <w:szCs w:val="36"/>
        </w:rPr>
        <w:t>0</w:t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  <w:r w:rsidR="00296D97" w:rsidRPr="002E3260">
        <w:rPr>
          <w:rFonts w:ascii="Bradley Hand ITC" w:hAnsi="Bradley Hand ITC" w:cs="Arial"/>
          <w:color w:val="000000" w:themeColor="text1"/>
          <w:sz w:val="36"/>
          <w:szCs w:val="36"/>
        </w:rPr>
        <w:t>€</w:t>
      </w:r>
      <w:r w:rsidR="00BB402C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</w:p>
    <w:p w:rsidR="0015451B" w:rsidRPr="002E3260" w:rsidRDefault="00BB402C" w:rsidP="008A5BA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>a</w:t>
      </w:r>
      <w:r w:rsidR="008A5BA5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uf einem Wasabi-Gurkensalat, </w:t>
      </w:r>
    </w:p>
    <w:p w:rsidR="008A5BA5" w:rsidRPr="002E3260" w:rsidRDefault="008A5BA5" w:rsidP="0015451B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Brunnenkresse und </w:t>
      </w:r>
      <w:r w:rsidR="007776D0" w:rsidRPr="002E3260">
        <w:rPr>
          <w:rFonts w:ascii="Bradley Hand ITC" w:hAnsi="Bradley Hand ITC" w:cs="Arial"/>
          <w:color w:val="000000" w:themeColor="text1"/>
          <w:sz w:val="36"/>
          <w:szCs w:val="36"/>
        </w:rPr>
        <w:t>Kräuter</w:t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>-</w:t>
      </w:r>
      <w:r w:rsidR="007776D0" w:rsidRPr="002E3260">
        <w:rPr>
          <w:rFonts w:ascii="Bradley Hand ITC" w:hAnsi="Bradley Hand ITC" w:cs="Arial"/>
          <w:color w:val="000000" w:themeColor="text1"/>
          <w:sz w:val="36"/>
          <w:szCs w:val="36"/>
        </w:rPr>
        <w:t>Ciabatta</w:t>
      </w:r>
    </w:p>
    <w:p w:rsidR="008A5BA5" w:rsidRPr="002E3260" w:rsidRDefault="008A5BA5" w:rsidP="008A5BA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15451B" w:rsidRPr="002E3260" w:rsidRDefault="008A5BA5" w:rsidP="008A5BA5">
      <w:pPr>
        <w:pStyle w:val="KeinLeerraum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 </w:t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3 gebratene Jakobsmuscheln</w:t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10,80 €   </w:t>
      </w:r>
    </w:p>
    <w:p w:rsidR="008A5BA5" w:rsidRPr="002E3260" w:rsidRDefault="008A5BA5" w:rsidP="0015451B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auf einem Algen-Sesam Salat</w:t>
      </w:r>
      <w:r w:rsidR="00E016C8">
        <w:rPr>
          <w:rFonts w:ascii="Bradley Hand ITC" w:hAnsi="Bradley Hand ITC" w:cs="Arial"/>
          <w:color w:val="000000" w:themeColor="text1"/>
          <w:sz w:val="36"/>
          <w:szCs w:val="36"/>
        </w:rPr>
        <w:t>,</w:t>
      </w:r>
    </w:p>
    <w:p w:rsidR="000D5ADE" w:rsidRPr="002E3260" w:rsidRDefault="008A5BA5" w:rsidP="000D5ADE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</w:t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Safranschaum und Rote Bete</w:t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>-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Chips                              </w:t>
      </w:r>
      <w:r w:rsidR="00296D97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</w:p>
    <w:p w:rsidR="000D5ADE" w:rsidRDefault="000E4CB9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2E3260" w:rsidRPr="002E3260" w:rsidRDefault="002E3260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0E4CB9" w:rsidRPr="002E3260" w:rsidRDefault="000E4CB9" w:rsidP="000D5ADE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2E3260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Suppen</w:t>
      </w:r>
    </w:p>
    <w:p w:rsidR="00966C66" w:rsidRPr="002E3260" w:rsidRDefault="008A5BA5" w:rsidP="00966C66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7</w:t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-</w:t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Kräuterschaumsuppe</w:t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66C66" w:rsidRPr="002E3260">
        <w:rPr>
          <w:rFonts w:ascii="Bradley Hand ITC" w:hAnsi="Bradley Hand ITC" w:cs="Arial"/>
          <w:color w:val="000000" w:themeColor="text1"/>
          <w:sz w:val="36"/>
          <w:szCs w:val="36"/>
        </w:rPr>
        <w:t>7,50 €</w:t>
      </w:r>
    </w:p>
    <w:p w:rsidR="002E3260" w:rsidRDefault="00966C66" w:rsidP="007B4E2B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>m</w:t>
      </w:r>
      <w:r w:rsidR="00534871"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>i</w:t>
      </w:r>
      <w:r w:rsidR="00534871" w:rsidRPr="002E3260">
        <w:rPr>
          <w:rFonts w:ascii="Bradley Hand ITC" w:hAnsi="Bradley Hand ITC" w:cs="Arial"/>
          <w:color w:val="000000" w:themeColor="text1"/>
          <w:sz w:val="36"/>
          <w:szCs w:val="36"/>
        </w:rPr>
        <w:t>t Rauchlachs</w:t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>-</w:t>
      </w:r>
      <w:r w:rsidR="00534871" w:rsidRPr="002E3260">
        <w:rPr>
          <w:rFonts w:ascii="Bradley Hand ITC" w:hAnsi="Bradley Hand ITC" w:cs="Arial"/>
          <w:color w:val="000000" w:themeColor="text1"/>
          <w:sz w:val="36"/>
          <w:szCs w:val="36"/>
        </w:rPr>
        <w:t>Klößchen</w:t>
      </w:r>
    </w:p>
    <w:p w:rsidR="00966C66" w:rsidRPr="002E3260" w:rsidRDefault="00296D97" w:rsidP="002E3260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und Dill-Crostini</w:t>
      </w:r>
      <w:r w:rsidR="009D4232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</w:p>
    <w:p w:rsidR="00966C66" w:rsidRPr="002E3260" w:rsidRDefault="00966C66" w:rsidP="00966C66">
      <w:pPr>
        <w:pStyle w:val="KeinLeerraum"/>
        <w:rPr>
          <w:rFonts w:ascii="Bradley Hand ITC" w:hAnsi="Bradley Hand ITC" w:cs="Arial"/>
          <w:b/>
          <w:color w:val="000000" w:themeColor="text1"/>
          <w:sz w:val="36"/>
          <w:szCs w:val="36"/>
          <w:u w:val="single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D073A9" w:rsidRPr="002E3260" w:rsidRDefault="008A5BA5" w:rsidP="00AB65E4">
      <w:pPr>
        <w:pStyle w:val="KeinLeerraum"/>
        <w:ind w:left="708" w:firstLine="708"/>
        <w:rPr>
          <w:rFonts w:ascii="Bradley Hand ITC" w:hAnsi="Bradley Hand ITC" w:cs="Arial"/>
          <w:bCs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Französischer Fischeintopf </w:t>
      </w:r>
      <w:r w:rsidR="00D073A9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D073A9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>als Vorspeise</w:t>
      </w:r>
      <w:r w:rsidR="00490861"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ab/>
        <w:t>11</w:t>
      </w:r>
      <w:r w:rsidR="00D073A9"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>,50 €</w:t>
      </w:r>
    </w:p>
    <w:p w:rsidR="0015451B" w:rsidRPr="002E3260" w:rsidRDefault="00AB65E4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 xml:space="preserve">mit Edelfischen </w:t>
      </w:r>
      <w:r w:rsid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ab/>
      </w:r>
      <w:r w:rsid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ab/>
      </w:r>
      <w:r w:rsid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ab/>
      </w:r>
      <w:r w:rsid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>als Hauptgang</w:t>
      </w:r>
      <w:r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 xml:space="preserve">  </w:t>
      </w:r>
      <w:r w:rsidR="00490861"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 xml:space="preserve"> </w:t>
      </w:r>
      <w:r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 xml:space="preserve"> </w:t>
      </w:r>
      <w:r w:rsidR="0015451B"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>2</w:t>
      </w:r>
      <w:r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>6,50</w:t>
      </w:r>
      <w:r w:rsidR="0015451B"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 xml:space="preserve"> </w:t>
      </w:r>
      <w:r w:rsidR="00296D97"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>€</w:t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     </w:t>
      </w:r>
      <w:r w:rsidR="008A5BA5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 </w:t>
      </w:r>
    </w:p>
    <w:p w:rsidR="00E016C8" w:rsidRDefault="002E3260" w:rsidP="00AB65E4">
      <w:pPr>
        <w:pStyle w:val="KeinLeerraum"/>
        <w:ind w:left="708" w:firstLine="708"/>
        <w:rPr>
          <w:rFonts w:ascii="Bradley Hand ITC" w:hAnsi="Bradley Hand ITC" w:cs="Arial"/>
          <w:bCs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Cs/>
          <w:color w:val="000000" w:themeColor="text1"/>
          <w:sz w:val="36"/>
          <w:szCs w:val="36"/>
        </w:rPr>
        <w:t xml:space="preserve">und Wurzelgemüse  </w:t>
      </w:r>
    </w:p>
    <w:p w:rsidR="002E3260" w:rsidRDefault="00AB65E4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dazu Röstbrot</w:t>
      </w:r>
    </w:p>
    <w:p w:rsidR="00296D97" w:rsidRPr="002E3260" w:rsidRDefault="00AB65E4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und </w:t>
      </w:r>
      <w:proofErr w:type="spellStart"/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Rouille</w:t>
      </w:r>
      <w:proofErr w:type="spellEnd"/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(</w:t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>k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orsische Knoblauch</w:t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>-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Mayon</w:t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>n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aise)   </w:t>
      </w: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7B4E2B" w:rsidRPr="002E3260" w:rsidRDefault="00D007A8" w:rsidP="00AB65E4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B4E2B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   </w:t>
      </w:r>
      <w:r w:rsidR="00AB65E4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D65FA" w:rsidRPr="002E3260" w:rsidRDefault="000D65FA" w:rsidP="000D65FA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2E3260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Hauptgerichte</w:t>
      </w:r>
    </w:p>
    <w:p w:rsidR="002E3260" w:rsidRPr="002E3260" w:rsidRDefault="00C1231B" w:rsidP="002E3260">
      <w:pPr>
        <w:ind w:left="708" w:firstLine="708"/>
        <w:rPr>
          <w:rFonts w:ascii="Bradley Hand ITC" w:hAnsi="Bradley Hand ITC"/>
          <w:b/>
          <w:sz w:val="36"/>
          <w:szCs w:val="36"/>
        </w:rPr>
      </w:pPr>
      <w:r w:rsidRPr="002E3260">
        <w:rPr>
          <w:rFonts w:ascii="Bradley Hand ITC" w:hAnsi="Bradley Hand ITC"/>
          <w:b/>
          <w:sz w:val="36"/>
          <w:szCs w:val="36"/>
        </w:rPr>
        <w:t>Grillspie</w:t>
      </w:r>
      <w:r w:rsidR="00C82E17" w:rsidRPr="002E3260">
        <w:rPr>
          <w:rFonts w:ascii="Bradley Hand ITC" w:hAnsi="Bradley Hand ITC"/>
          <w:b/>
          <w:sz w:val="36"/>
          <w:szCs w:val="36"/>
        </w:rPr>
        <w:t>ß</w:t>
      </w:r>
      <w:r w:rsidR="002E3260">
        <w:rPr>
          <w:rFonts w:ascii="Bradley Hand ITC" w:hAnsi="Bradley Hand ITC"/>
          <w:b/>
          <w:sz w:val="36"/>
          <w:szCs w:val="36"/>
        </w:rPr>
        <w:tab/>
      </w:r>
      <w:r w:rsidR="002E3260">
        <w:rPr>
          <w:rFonts w:ascii="Bradley Hand ITC" w:hAnsi="Bradley Hand ITC"/>
          <w:b/>
          <w:sz w:val="36"/>
          <w:szCs w:val="36"/>
        </w:rPr>
        <w:tab/>
      </w:r>
      <w:r w:rsidR="002E3260">
        <w:rPr>
          <w:rFonts w:ascii="Bradley Hand ITC" w:hAnsi="Bradley Hand ITC"/>
          <w:b/>
          <w:sz w:val="36"/>
          <w:szCs w:val="36"/>
        </w:rPr>
        <w:tab/>
      </w:r>
      <w:r w:rsidR="002E3260">
        <w:rPr>
          <w:rFonts w:ascii="Bradley Hand ITC" w:hAnsi="Bradley Hand ITC"/>
          <w:b/>
          <w:sz w:val="36"/>
          <w:szCs w:val="36"/>
        </w:rPr>
        <w:tab/>
      </w:r>
      <w:r w:rsidR="002E3260">
        <w:rPr>
          <w:rFonts w:ascii="Bradley Hand ITC" w:hAnsi="Bradley Hand ITC"/>
          <w:b/>
          <w:sz w:val="36"/>
          <w:szCs w:val="36"/>
        </w:rPr>
        <w:tab/>
      </w:r>
      <w:r w:rsidR="002E3260">
        <w:rPr>
          <w:rFonts w:ascii="Bradley Hand ITC" w:hAnsi="Bradley Hand ITC"/>
          <w:b/>
          <w:sz w:val="36"/>
          <w:szCs w:val="36"/>
        </w:rPr>
        <w:tab/>
      </w:r>
      <w:r w:rsidR="002E3260">
        <w:rPr>
          <w:rFonts w:ascii="Bradley Hand ITC" w:hAnsi="Bradley Hand ITC"/>
          <w:b/>
          <w:sz w:val="36"/>
          <w:szCs w:val="36"/>
        </w:rPr>
        <w:tab/>
      </w:r>
      <w:r w:rsidR="002E3260">
        <w:rPr>
          <w:rFonts w:ascii="Bradley Hand ITC" w:hAnsi="Bradley Hand ITC"/>
          <w:b/>
          <w:sz w:val="36"/>
          <w:szCs w:val="36"/>
        </w:rPr>
        <w:tab/>
      </w:r>
      <w:r w:rsidR="002E3260" w:rsidRPr="002E3260">
        <w:rPr>
          <w:rFonts w:ascii="Bradley Hand ITC" w:hAnsi="Bradley Hand ITC"/>
          <w:sz w:val="36"/>
          <w:szCs w:val="36"/>
        </w:rPr>
        <w:t>27,80 €</w:t>
      </w:r>
    </w:p>
    <w:p w:rsidR="00C82E17" w:rsidRPr="002E3260" w:rsidRDefault="0015451B" w:rsidP="0094037C">
      <w:pPr>
        <w:ind w:left="708" w:firstLine="708"/>
        <w:rPr>
          <w:rFonts w:ascii="Bradley Hand ITC" w:hAnsi="Bradley Hand ITC"/>
          <w:b/>
          <w:sz w:val="36"/>
          <w:szCs w:val="36"/>
        </w:rPr>
      </w:pPr>
      <w:r w:rsidRPr="002E3260">
        <w:rPr>
          <w:rFonts w:ascii="Bradley Hand ITC" w:hAnsi="Bradley Hand ITC"/>
          <w:b/>
          <w:sz w:val="36"/>
          <w:szCs w:val="36"/>
        </w:rPr>
        <w:t>von Riesengarnele und Buttermakrele</w:t>
      </w:r>
      <w:r w:rsidRPr="002E3260">
        <w:rPr>
          <w:rFonts w:ascii="Bradley Hand ITC" w:hAnsi="Bradley Hand ITC"/>
          <w:b/>
          <w:sz w:val="36"/>
          <w:szCs w:val="36"/>
        </w:rPr>
        <w:tab/>
      </w:r>
      <w:r w:rsidRPr="002E3260">
        <w:rPr>
          <w:rFonts w:ascii="Bradley Hand ITC" w:hAnsi="Bradley Hand ITC"/>
          <w:b/>
          <w:sz w:val="36"/>
          <w:szCs w:val="36"/>
        </w:rPr>
        <w:tab/>
      </w:r>
    </w:p>
    <w:p w:rsidR="00E016C8" w:rsidRDefault="00C82E17" w:rsidP="0015451B">
      <w:pPr>
        <w:rPr>
          <w:rFonts w:ascii="Bradley Hand ITC" w:hAnsi="Bradley Hand ITC"/>
          <w:sz w:val="36"/>
          <w:szCs w:val="36"/>
        </w:rPr>
      </w:pPr>
      <w:r w:rsidRPr="002E3260">
        <w:rPr>
          <w:rFonts w:ascii="Bradley Hand ITC" w:hAnsi="Bradley Hand ITC"/>
          <w:b/>
          <w:sz w:val="36"/>
          <w:szCs w:val="36"/>
        </w:rPr>
        <w:tab/>
      </w:r>
      <w:r w:rsidR="007B4E2B" w:rsidRPr="002E3260">
        <w:rPr>
          <w:rFonts w:ascii="Bradley Hand ITC" w:hAnsi="Bradley Hand ITC"/>
          <w:b/>
          <w:sz w:val="36"/>
          <w:szCs w:val="36"/>
        </w:rPr>
        <w:t xml:space="preserve">      </w:t>
      </w:r>
      <w:r w:rsidR="0015451B" w:rsidRPr="002E3260">
        <w:rPr>
          <w:rFonts w:ascii="Bradley Hand ITC" w:hAnsi="Bradley Hand ITC"/>
          <w:b/>
          <w:sz w:val="36"/>
          <w:szCs w:val="36"/>
        </w:rPr>
        <w:tab/>
      </w:r>
      <w:r w:rsidR="00C1231B" w:rsidRPr="002E3260">
        <w:rPr>
          <w:rFonts w:ascii="Bradley Hand ITC" w:hAnsi="Bradley Hand ITC"/>
          <w:sz w:val="36"/>
          <w:szCs w:val="36"/>
        </w:rPr>
        <w:t xml:space="preserve">auf </w:t>
      </w:r>
      <w:r w:rsidRPr="002E3260">
        <w:rPr>
          <w:rFonts w:ascii="Bradley Hand ITC" w:hAnsi="Bradley Hand ITC"/>
          <w:sz w:val="36"/>
          <w:szCs w:val="36"/>
        </w:rPr>
        <w:t>t</w:t>
      </w:r>
      <w:r w:rsidR="00C1231B" w:rsidRPr="002E3260">
        <w:rPr>
          <w:rFonts w:ascii="Bradley Hand ITC" w:hAnsi="Bradley Hand ITC"/>
          <w:sz w:val="36"/>
          <w:szCs w:val="36"/>
        </w:rPr>
        <w:t>omatisierten Bandnudeln</w:t>
      </w:r>
    </w:p>
    <w:p w:rsidR="00C1231B" w:rsidRPr="002E3260" w:rsidRDefault="00C1231B" w:rsidP="00E016C8">
      <w:pPr>
        <w:ind w:left="708" w:firstLine="708"/>
        <w:rPr>
          <w:rFonts w:ascii="Bradley Hand ITC" w:hAnsi="Bradley Hand ITC"/>
          <w:sz w:val="36"/>
          <w:szCs w:val="36"/>
        </w:rPr>
      </w:pPr>
      <w:r w:rsidRPr="002E3260">
        <w:rPr>
          <w:rFonts w:ascii="Bradley Hand ITC" w:hAnsi="Bradley Hand ITC"/>
          <w:sz w:val="36"/>
          <w:szCs w:val="36"/>
        </w:rPr>
        <w:t xml:space="preserve">und Zuckerschoten </w:t>
      </w:r>
    </w:p>
    <w:p w:rsidR="00A67BBD" w:rsidRPr="002E3260" w:rsidRDefault="00A67BBD" w:rsidP="001E3A01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4A677D" w:rsidRPr="002E3260" w:rsidRDefault="001E3A01" w:rsidP="001E3A01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Zanderfilet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2</w:t>
      </w:r>
      <w:r w:rsidR="00D37699" w:rsidRPr="002E3260">
        <w:rPr>
          <w:rFonts w:ascii="Bradley Hand ITC" w:hAnsi="Bradley Hand ITC" w:cs="Arial"/>
          <w:color w:val="000000" w:themeColor="text1"/>
          <w:sz w:val="36"/>
          <w:szCs w:val="36"/>
        </w:rPr>
        <w:t>1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,50 €</w:t>
      </w:r>
    </w:p>
    <w:p w:rsidR="00D007A8" w:rsidRPr="002E3260" w:rsidRDefault="004A677D" w:rsidP="001E3A01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D007A8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auf der Haut gebraten </w:t>
      </w:r>
      <w:r w:rsidR="00D007A8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D007A8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D007A8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D007A8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B4E2B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 </w:t>
      </w:r>
    </w:p>
    <w:p w:rsidR="002E3260" w:rsidRDefault="001E3A01" w:rsidP="0015451B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mit einem Kartoffel-</w:t>
      </w:r>
      <w:r w:rsidR="00D84D82" w:rsidRPr="002E3260">
        <w:rPr>
          <w:rFonts w:ascii="Bradley Hand ITC" w:hAnsi="Bradley Hand ITC" w:cs="Arial"/>
          <w:color w:val="000000" w:themeColor="text1"/>
          <w:sz w:val="36"/>
          <w:szCs w:val="36"/>
        </w:rPr>
        <w:t>Erbsen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-Püree</w:t>
      </w:r>
    </w:p>
    <w:p w:rsidR="001E3A01" w:rsidRPr="002E3260" w:rsidRDefault="0015451B" w:rsidP="0015451B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u</w:t>
      </w:r>
      <w:r w:rsidR="001E3A01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nd </w:t>
      </w:r>
      <w:r w:rsidR="00C1231B" w:rsidRPr="002E3260">
        <w:rPr>
          <w:rFonts w:ascii="Bradley Hand ITC" w:hAnsi="Bradley Hand ITC" w:cs="Arial"/>
          <w:color w:val="000000" w:themeColor="text1"/>
          <w:sz w:val="36"/>
          <w:szCs w:val="36"/>
        </w:rPr>
        <w:t>glasierter Roter Bete</w:t>
      </w:r>
    </w:p>
    <w:p w:rsidR="004A677D" w:rsidRPr="002E3260" w:rsidRDefault="004A677D" w:rsidP="004A677D">
      <w:pPr>
        <w:pStyle w:val="KeinLeerraum"/>
        <w:ind w:left="1416"/>
        <w:rPr>
          <w:rFonts w:ascii="Bradley Hand ITC" w:hAnsi="Bradley Hand ITC" w:cs="Arial"/>
          <w:b/>
          <w:color w:val="000000" w:themeColor="text1"/>
          <w:sz w:val="36"/>
          <w:szCs w:val="36"/>
        </w:rPr>
      </w:pPr>
    </w:p>
    <w:p w:rsidR="002E3260" w:rsidRDefault="00D84D82" w:rsidP="0015451B">
      <w:pPr>
        <w:pStyle w:val="KeinLeerraum"/>
        <w:ind w:left="1416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Medaillons</w:t>
      </w:r>
      <w:r w:rsid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2E3260" w:rsidRPr="002E3260">
        <w:rPr>
          <w:rFonts w:ascii="Bradley Hand ITC" w:hAnsi="Bradley Hand ITC" w:cs="Arial"/>
          <w:color w:val="000000" w:themeColor="text1"/>
          <w:sz w:val="36"/>
          <w:szCs w:val="36"/>
        </w:rPr>
        <w:t>30,90</w:t>
      </w:r>
      <w:r w:rsid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  <w:r w:rsidR="002E3260" w:rsidRPr="002E3260">
        <w:rPr>
          <w:rFonts w:ascii="Bradley Hand ITC" w:hAnsi="Bradley Hand ITC" w:cs="Arial"/>
          <w:color w:val="000000" w:themeColor="text1"/>
          <w:sz w:val="36"/>
          <w:szCs w:val="36"/>
        </w:rPr>
        <w:t>€</w:t>
      </w:r>
    </w:p>
    <w:p w:rsidR="0015451B" w:rsidRPr="002E3260" w:rsidRDefault="00D84D82" w:rsidP="0015451B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vom Seeteufel im Parma</w:t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-</w:t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Mantel</w:t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</w:p>
    <w:p w:rsidR="0015451B" w:rsidRPr="002E3260" w:rsidRDefault="00D84D82" w:rsidP="00D84D82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auf gebratenem Wurzelgemüse, </w:t>
      </w:r>
    </w:p>
    <w:p w:rsidR="00A91364" w:rsidRPr="002E3260" w:rsidRDefault="00D84D82" w:rsidP="00D84D82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  <w:proofErr w:type="spellStart"/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Riesling</w:t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>soße</w:t>
      </w:r>
      <w:proofErr w:type="spellEnd"/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und Kräuter</w:t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>-K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artöffelchen</w:t>
      </w:r>
    </w:p>
    <w:p w:rsidR="00D84D82" w:rsidRPr="002E3260" w:rsidRDefault="007776D0" w:rsidP="00D84D82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                                                                                                    </w:t>
      </w:r>
    </w:p>
    <w:p w:rsidR="00A74088" w:rsidRPr="002E3260" w:rsidRDefault="00C1231B" w:rsidP="001B3B99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Medaillons vom Skrei (Winterkabeljau</w:t>
      </w:r>
      <w:r w:rsidR="00C82E17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)</w:t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7957D6" w:rsidRPr="002E3260">
        <w:rPr>
          <w:rFonts w:ascii="Bradley Hand ITC" w:hAnsi="Bradley Hand ITC" w:cs="Arial"/>
          <w:color w:val="000000" w:themeColor="text1"/>
          <w:sz w:val="36"/>
          <w:szCs w:val="36"/>
        </w:rPr>
        <w:t>2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6</w:t>
      </w:r>
      <w:r w:rsidR="00F57A4C" w:rsidRPr="002E3260">
        <w:rPr>
          <w:rFonts w:ascii="Bradley Hand ITC" w:hAnsi="Bradley Hand ITC" w:cs="Arial"/>
          <w:color w:val="000000" w:themeColor="text1"/>
          <w:sz w:val="36"/>
          <w:szCs w:val="36"/>
        </w:rPr>
        <w:t>,60 €</w:t>
      </w:r>
    </w:p>
    <w:p w:rsidR="0015451B" w:rsidRPr="002E3260" w:rsidRDefault="00F57A4C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mit</w:t>
      </w:r>
      <w:r w:rsidR="009D4232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karamellisiertem Fenchelgemüse</w:t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>,</w:t>
      </w:r>
    </w:p>
    <w:p w:rsidR="002E3260" w:rsidRDefault="00F57A4C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Honig-Limetten-Soße</w:t>
      </w:r>
    </w:p>
    <w:p w:rsidR="00F57A4C" w:rsidRPr="002E3260" w:rsidRDefault="00F57A4C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und kleinen Kartoffel-Reibeküchlein</w:t>
      </w:r>
    </w:p>
    <w:p w:rsidR="007776D0" w:rsidRPr="002E3260" w:rsidRDefault="007776D0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6B539C" w:rsidRPr="002E3260" w:rsidRDefault="006B539C" w:rsidP="00A91364">
      <w:pPr>
        <w:pStyle w:val="KeinLeerraum"/>
        <w:ind w:left="1416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Gebratene Forellenfilets</w:t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E016C8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</w:t>
      </w:r>
      <w:r w:rsidR="00490861" w:rsidRPr="002E3260">
        <w:rPr>
          <w:rFonts w:ascii="Bradley Hand ITC" w:hAnsi="Bradley Hand ITC" w:cs="Arial"/>
          <w:b/>
          <w:color w:val="000000" w:themeColor="text1"/>
          <w:sz w:val="28"/>
          <w:szCs w:val="28"/>
        </w:rPr>
        <w:t>(praktisch grätenfrei)</w:t>
      </w:r>
      <w:r w:rsidR="0015451B" w:rsidRPr="002E3260">
        <w:rPr>
          <w:rFonts w:ascii="Bradley Hand ITC" w:hAnsi="Bradley Hand ITC" w:cs="Arial"/>
          <w:b/>
          <w:color w:val="000000" w:themeColor="text1"/>
          <w:sz w:val="28"/>
          <w:szCs w:val="28"/>
        </w:rPr>
        <w:tab/>
      </w:r>
      <w:r w:rsidR="0015451B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15451B" w:rsidRPr="002E3260">
        <w:rPr>
          <w:rFonts w:ascii="Bradley Hand ITC" w:hAnsi="Bradley Hand ITC" w:cs="Arial"/>
          <w:color w:val="000000" w:themeColor="text1"/>
          <w:sz w:val="36"/>
          <w:szCs w:val="36"/>
        </w:rPr>
        <w:t>24,50 €</w:t>
      </w:r>
    </w:p>
    <w:p w:rsidR="0015451B" w:rsidRPr="002E3260" w:rsidRDefault="0015451B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m</w:t>
      </w:r>
      <w:r w:rsidR="006B539C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it gebackenen 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K</w:t>
      </w:r>
      <w:r w:rsidR="006B539C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artoffelscheiben, </w:t>
      </w:r>
    </w:p>
    <w:p w:rsidR="007776D0" w:rsidRPr="002E3260" w:rsidRDefault="006B539C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Kopfsalat und Sahnemeerrettich </w:t>
      </w:r>
    </w:p>
    <w:p w:rsidR="007776D0" w:rsidRDefault="007776D0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Default="002E3260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2E3260" w:rsidRPr="002E3260" w:rsidRDefault="002E3260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7776D0" w:rsidRPr="002E3260" w:rsidRDefault="007776D0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D84D82" w:rsidRPr="002E3260" w:rsidRDefault="00D84D82" w:rsidP="00A91364">
      <w:pPr>
        <w:pStyle w:val="KeinLeerraum"/>
        <w:ind w:left="1416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1A1CC9" w:rsidRPr="002E3260" w:rsidRDefault="001A1CC9" w:rsidP="00DA4989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</w:p>
    <w:p w:rsidR="00DA4989" w:rsidRPr="002E3260" w:rsidRDefault="00DA4989" w:rsidP="00DA4989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48"/>
          <w:szCs w:val="48"/>
          <w:u w:val="single"/>
        </w:rPr>
      </w:pPr>
      <w:r w:rsidRPr="002E3260">
        <w:rPr>
          <w:rFonts w:ascii="Bradley Hand ITC" w:hAnsi="Bradley Hand ITC" w:cs="Arial"/>
          <w:b/>
          <w:color w:val="0070C0"/>
          <w:sz w:val="48"/>
          <w:szCs w:val="48"/>
          <w:u w:val="single"/>
        </w:rPr>
        <w:t>Vegetarische Menü-Empfehlung</w:t>
      </w:r>
    </w:p>
    <w:p w:rsidR="00DA4989" w:rsidRPr="002E3260" w:rsidRDefault="00DA4989" w:rsidP="00DA4989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</w:p>
    <w:p w:rsidR="00DA4989" w:rsidRPr="002E3260" w:rsidRDefault="00DA4989" w:rsidP="00DA4989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2E3260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Vorspeise</w:t>
      </w:r>
    </w:p>
    <w:p w:rsidR="00DA4989" w:rsidRPr="002E3260" w:rsidRDefault="00DA4989" w:rsidP="00DA4989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Wildkräutersalat</w:t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  <w:t>12,90 €</w:t>
      </w:r>
    </w:p>
    <w:p w:rsidR="00DA4989" w:rsidRPr="002E3260" w:rsidRDefault="00DA4989" w:rsidP="00DA4989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mit gebratenen Kräuterseitlingen, 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     </w:t>
      </w:r>
    </w:p>
    <w:p w:rsidR="00DA4989" w:rsidRPr="002E3260" w:rsidRDefault="00DA4989" w:rsidP="00DA4989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Kräutermousse und </w:t>
      </w:r>
      <w:r w:rsidR="00CF418A" w:rsidRPr="002E3260">
        <w:rPr>
          <w:rFonts w:ascii="Bradley Hand ITC" w:hAnsi="Bradley Hand ITC" w:cs="Arial"/>
          <w:color w:val="000000" w:themeColor="text1"/>
          <w:sz w:val="36"/>
          <w:szCs w:val="36"/>
        </w:rPr>
        <w:t>Steinofenbrot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 </w:t>
      </w:r>
    </w:p>
    <w:p w:rsidR="00DA4989" w:rsidRPr="002E3260" w:rsidRDefault="00DA4989" w:rsidP="00DA4989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DA4989" w:rsidRPr="002E3260" w:rsidRDefault="00DA4989" w:rsidP="00DA4989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2E3260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Suppe</w:t>
      </w:r>
    </w:p>
    <w:p w:rsidR="00DA4989" w:rsidRPr="002E3260" w:rsidRDefault="00DA4989" w:rsidP="00DA4989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Karotten-Ingwer-Suppe</w:t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  <w:t>5,50 €</w:t>
      </w:r>
    </w:p>
    <w:p w:rsidR="00DA4989" w:rsidRPr="002E3260" w:rsidRDefault="00DA4989" w:rsidP="00DA4989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mit </w:t>
      </w:r>
      <w:r w:rsidR="00534871" w:rsidRPr="002E3260">
        <w:rPr>
          <w:rFonts w:ascii="Bradley Hand ITC" w:hAnsi="Bradley Hand ITC" w:cs="Arial"/>
          <w:color w:val="000000" w:themeColor="text1"/>
          <w:sz w:val="36"/>
          <w:szCs w:val="36"/>
        </w:rPr>
        <w:t>Gemüse</w:t>
      </w:r>
      <w:r w:rsidR="001A1CC9" w:rsidRPr="002E3260">
        <w:rPr>
          <w:rFonts w:ascii="Bradley Hand ITC" w:hAnsi="Bradley Hand ITC" w:cs="Arial"/>
          <w:color w:val="000000" w:themeColor="text1"/>
          <w:sz w:val="36"/>
          <w:szCs w:val="36"/>
        </w:rPr>
        <w:t>-C</w:t>
      </w:r>
      <w:r w:rsidR="00534871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hips 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     </w:t>
      </w:r>
    </w:p>
    <w:p w:rsidR="00DA4989" w:rsidRPr="002E3260" w:rsidRDefault="00DA4989" w:rsidP="00DA4989">
      <w:pPr>
        <w:pStyle w:val="KeinLeerraum"/>
        <w:rPr>
          <w:rFonts w:ascii="Bradley Hand ITC" w:hAnsi="Bradley Hand ITC" w:cs="Arial"/>
          <w:b/>
          <w:color w:val="000000" w:themeColor="text1"/>
          <w:sz w:val="36"/>
          <w:szCs w:val="36"/>
          <w:u w:val="single"/>
        </w:rPr>
      </w:pPr>
    </w:p>
    <w:p w:rsidR="00DA4989" w:rsidRPr="002E3260" w:rsidRDefault="00DA4989" w:rsidP="00DA4989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2E3260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Haupt</w:t>
      </w:r>
      <w:r w:rsidR="00B37A5C" w:rsidRPr="002E3260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g</w:t>
      </w:r>
      <w:r w:rsidRPr="002E3260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erichte</w:t>
      </w:r>
    </w:p>
    <w:p w:rsidR="00DA4989" w:rsidRPr="002E3260" w:rsidRDefault="00DA4989" w:rsidP="00DA4989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Penne „all’</w:t>
      </w:r>
      <w:r w:rsidR="001A1CC9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arrabbiata</w:t>
      </w:r>
      <w:proofErr w:type="spellEnd"/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“</w:t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  <w:t>1</w:t>
      </w:r>
      <w:r w:rsidR="00CF418A" w:rsidRPr="002E3260">
        <w:rPr>
          <w:rFonts w:ascii="Bradley Hand ITC" w:hAnsi="Bradley Hand ITC" w:cs="Arial"/>
          <w:color w:val="000000" w:themeColor="text1"/>
          <w:sz w:val="36"/>
          <w:szCs w:val="36"/>
        </w:rPr>
        <w:t>2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,50 €</w:t>
      </w:r>
    </w:p>
    <w:p w:rsidR="00DA4989" w:rsidRPr="002E3260" w:rsidRDefault="00DA4989" w:rsidP="00DA4989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776D0" w:rsidRPr="002E3260">
        <w:rPr>
          <w:rFonts w:ascii="Bradley Hand ITC" w:hAnsi="Bradley Hand ITC" w:cs="Arial"/>
          <w:color w:val="000000" w:themeColor="text1"/>
          <w:sz w:val="36"/>
          <w:szCs w:val="36"/>
        </w:rPr>
        <w:t>Penne Nudeln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 mit Knoblauch, 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E016C8" w:rsidRDefault="00DA4989" w:rsidP="00DA4989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Lauchzwiebeln, Chili</w:t>
      </w:r>
    </w:p>
    <w:p w:rsidR="00DA4989" w:rsidRPr="002E3260" w:rsidRDefault="00DA4989" w:rsidP="00DA4989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und Parmesankäse geschwenkt</w:t>
      </w:r>
    </w:p>
    <w:p w:rsidR="00DA4989" w:rsidRPr="002E3260" w:rsidRDefault="00DA4989" w:rsidP="00DA4989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DA4989" w:rsidRPr="002E3260" w:rsidRDefault="00DA4989" w:rsidP="00DA4989">
      <w:pPr>
        <w:pStyle w:val="KeinLeerraum"/>
        <w:rPr>
          <w:rFonts w:ascii="Bradley Hand ITC" w:hAnsi="Bradley Hand ITC" w:cs="Arial"/>
          <w:b/>
          <w:bCs/>
          <w:color w:val="000000" w:themeColor="text1"/>
          <w:sz w:val="36"/>
          <w:szCs w:val="36"/>
          <w:u w:val="single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b/>
          <w:bCs/>
          <w:color w:val="000000" w:themeColor="text1"/>
          <w:sz w:val="36"/>
          <w:szCs w:val="36"/>
          <w:u w:val="single"/>
        </w:rPr>
        <w:t>oder</w:t>
      </w:r>
    </w:p>
    <w:p w:rsidR="00DA4989" w:rsidRPr="002E3260" w:rsidRDefault="00DA4989" w:rsidP="00DA4989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DA4989" w:rsidRPr="002E3260" w:rsidRDefault="00DA4989" w:rsidP="00DA4989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Schafskäse „à la Provence“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  <w:t>1</w:t>
      </w:r>
      <w:r w:rsidR="00CF418A" w:rsidRPr="002E3260">
        <w:rPr>
          <w:rFonts w:ascii="Bradley Hand ITC" w:hAnsi="Bradley Hand ITC" w:cs="Arial"/>
          <w:color w:val="000000" w:themeColor="text1"/>
          <w:sz w:val="36"/>
          <w:szCs w:val="36"/>
        </w:rPr>
        <w:t>4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,50 €</w:t>
      </w:r>
    </w:p>
    <w:p w:rsidR="00DA4989" w:rsidRPr="002E3260" w:rsidRDefault="00DA4989" w:rsidP="00DA4989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  <w:t>-natur gegrillt mit Kräutern-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              </w:t>
      </w:r>
    </w:p>
    <w:p w:rsidR="004A648D" w:rsidRDefault="00DA4989" w:rsidP="00DA4989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  <w:t>auf mediterranem Gemüsebet</w:t>
      </w:r>
      <w:r w:rsidR="004A648D">
        <w:rPr>
          <w:rFonts w:ascii="Bradley Hand ITC" w:hAnsi="Bradley Hand ITC" w:cs="Arial"/>
          <w:color w:val="000000" w:themeColor="text1"/>
          <w:sz w:val="36"/>
          <w:szCs w:val="36"/>
        </w:rPr>
        <w:t>t</w:t>
      </w:r>
    </w:p>
    <w:p w:rsidR="00DA4989" w:rsidRPr="002E3260" w:rsidRDefault="00DA4989" w:rsidP="004A648D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und Pomodoro-Baguette</w:t>
      </w:r>
    </w:p>
    <w:p w:rsidR="00DA4989" w:rsidRPr="002E3260" w:rsidRDefault="00DA4989" w:rsidP="009D466F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  <w:u w:val="single"/>
        </w:rPr>
      </w:pPr>
    </w:p>
    <w:p w:rsidR="00534871" w:rsidRPr="002E3260" w:rsidRDefault="00DA4989" w:rsidP="00534871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r w:rsidRPr="002E3260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Dessert</w:t>
      </w:r>
      <w:r w:rsidR="00534871" w:rsidRPr="002E3260"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 xml:space="preserve"> </w:t>
      </w:r>
    </w:p>
    <w:p w:rsidR="00DA4989" w:rsidRPr="002E3260" w:rsidRDefault="00DA4989" w:rsidP="00534871">
      <w:pPr>
        <w:pStyle w:val="KeinLeerraum"/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 xml:space="preserve">Zweierlei Mousse au </w:t>
      </w:r>
      <w:r w:rsidR="004A64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C</w:t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hocolat</w:t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1A1CC9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7,50 €</w:t>
      </w:r>
    </w:p>
    <w:p w:rsidR="00DA4989" w:rsidRPr="002E3260" w:rsidRDefault="00DA4989" w:rsidP="00DA4989">
      <w:pPr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mit karamellisierten Pinienkernen</w:t>
      </w: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ab/>
        <w:t xml:space="preserve">      </w:t>
      </w:r>
    </w:p>
    <w:p w:rsidR="00DA4989" w:rsidRPr="002E3260" w:rsidRDefault="00DA4989" w:rsidP="00D84D82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und </w:t>
      </w:r>
      <w:r w:rsidR="00EC7528">
        <w:rPr>
          <w:rFonts w:ascii="Bradley Hand ITC" w:hAnsi="Bradley Hand ITC" w:cs="Arial"/>
          <w:color w:val="000000" w:themeColor="text1"/>
          <w:sz w:val="36"/>
          <w:szCs w:val="36"/>
        </w:rPr>
        <w:t>Mango-S</w:t>
      </w:r>
      <w:bookmarkStart w:id="0" w:name="_GoBack"/>
      <w:bookmarkEnd w:id="0"/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orbet </w:t>
      </w:r>
    </w:p>
    <w:p w:rsidR="00D84D82" w:rsidRPr="002E3260" w:rsidRDefault="00D84D82" w:rsidP="00D84D82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DA4989" w:rsidRPr="002E3260" w:rsidRDefault="00DA4989" w:rsidP="009D466F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</w:rPr>
      </w:pPr>
      <w:r w:rsidRPr="002E3260">
        <w:rPr>
          <w:rFonts w:ascii="Bradley Hand ITC" w:hAnsi="Bradley Hand ITC" w:cs="Arial"/>
          <w:b/>
          <w:color w:val="0070C0"/>
          <w:sz w:val="36"/>
          <w:szCs w:val="36"/>
        </w:rPr>
        <w:t>als 3-Gang-Menü</w:t>
      </w:r>
      <w:r w:rsidRPr="002E3260">
        <w:rPr>
          <w:rFonts w:ascii="Bradley Hand ITC" w:hAnsi="Bradley Hand ITC" w:cs="Arial"/>
          <w:b/>
          <w:color w:val="0070C0"/>
          <w:sz w:val="36"/>
          <w:szCs w:val="36"/>
        </w:rPr>
        <w:tab/>
      </w:r>
      <w:r w:rsidRPr="002E3260">
        <w:rPr>
          <w:rFonts w:ascii="Bradley Hand ITC" w:hAnsi="Bradley Hand ITC" w:cs="Arial"/>
          <w:b/>
          <w:color w:val="0070C0"/>
          <w:sz w:val="36"/>
          <w:szCs w:val="36"/>
        </w:rPr>
        <w:tab/>
        <w:t>2</w:t>
      </w:r>
      <w:r w:rsidR="00D84D82" w:rsidRPr="002E3260">
        <w:rPr>
          <w:rFonts w:ascii="Bradley Hand ITC" w:hAnsi="Bradley Hand ITC" w:cs="Arial"/>
          <w:b/>
          <w:color w:val="0070C0"/>
          <w:sz w:val="36"/>
          <w:szCs w:val="36"/>
        </w:rPr>
        <w:t>6</w:t>
      </w:r>
      <w:r w:rsidRPr="002E3260">
        <w:rPr>
          <w:rFonts w:ascii="Bradley Hand ITC" w:hAnsi="Bradley Hand ITC" w:cs="Arial"/>
          <w:b/>
          <w:color w:val="0070C0"/>
          <w:sz w:val="36"/>
          <w:szCs w:val="36"/>
        </w:rPr>
        <w:t>,50 €</w:t>
      </w:r>
    </w:p>
    <w:p w:rsidR="00DA4989" w:rsidRPr="002E3260" w:rsidRDefault="00DA4989" w:rsidP="006B539C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</w:rPr>
      </w:pPr>
      <w:r w:rsidRPr="002E3260">
        <w:rPr>
          <w:rFonts w:ascii="Bradley Hand ITC" w:hAnsi="Bradley Hand ITC" w:cs="Arial"/>
          <w:b/>
          <w:color w:val="0070C0"/>
          <w:sz w:val="36"/>
          <w:szCs w:val="36"/>
        </w:rPr>
        <w:t>als 4-Gang-Menü</w:t>
      </w:r>
      <w:r w:rsidRPr="002E3260">
        <w:rPr>
          <w:rFonts w:ascii="Bradley Hand ITC" w:hAnsi="Bradley Hand ITC" w:cs="Arial"/>
          <w:b/>
          <w:color w:val="0070C0"/>
          <w:sz w:val="36"/>
          <w:szCs w:val="36"/>
        </w:rPr>
        <w:tab/>
      </w:r>
      <w:r w:rsidRPr="002E3260">
        <w:rPr>
          <w:rFonts w:ascii="Bradley Hand ITC" w:hAnsi="Bradley Hand ITC" w:cs="Arial"/>
          <w:b/>
          <w:color w:val="0070C0"/>
          <w:sz w:val="36"/>
          <w:szCs w:val="36"/>
        </w:rPr>
        <w:tab/>
        <w:t>3</w:t>
      </w:r>
      <w:r w:rsidR="00D84D82" w:rsidRPr="002E3260">
        <w:rPr>
          <w:rFonts w:ascii="Bradley Hand ITC" w:hAnsi="Bradley Hand ITC" w:cs="Arial"/>
          <w:b/>
          <w:color w:val="0070C0"/>
          <w:sz w:val="36"/>
          <w:szCs w:val="36"/>
        </w:rPr>
        <w:t>6</w:t>
      </w:r>
      <w:r w:rsidR="006B539C" w:rsidRPr="002E3260">
        <w:rPr>
          <w:rFonts w:ascii="Bradley Hand ITC" w:hAnsi="Bradley Hand ITC" w:cs="Arial"/>
          <w:b/>
          <w:color w:val="0070C0"/>
          <w:sz w:val="36"/>
          <w:szCs w:val="36"/>
        </w:rPr>
        <w:t>,50</w:t>
      </w:r>
      <w:r w:rsidR="001A1CC9" w:rsidRPr="002E3260">
        <w:rPr>
          <w:rFonts w:ascii="Bradley Hand ITC" w:hAnsi="Bradley Hand ITC" w:cs="Arial"/>
          <w:b/>
          <w:color w:val="0070C0"/>
          <w:sz w:val="36"/>
          <w:szCs w:val="36"/>
        </w:rPr>
        <w:t xml:space="preserve"> €</w:t>
      </w:r>
    </w:p>
    <w:p w:rsidR="00296D97" w:rsidRPr="002E3260" w:rsidRDefault="00296D97" w:rsidP="009D466F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  <w:u w:val="single"/>
        </w:rPr>
      </w:pPr>
    </w:p>
    <w:p w:rsidR="00296D97" w:rsidRPr="002E3260" w:rsidRDefault="00296D97" w:rsidP="009D466F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  <w:u w:val="single"/>
        </w:rPr>
      </w:pPr>
    </w:p>
    <w:p w:rsidR="00DA4989" w:rsidRPr="002E3260" w:rsidRDefault="00DA4989" w:rsidP="009D466F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  <w:u w:val="single"/>
        </w:rPr>
      </w:pPr>
    </w:p>
    <w:p w:rsidR="001A1CC9" w:rsidRPr="002E3260" w:rsidRDefault="001A1CC9" w:rsidP="009D466F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  <w:u w:val="single"/>
        </w:rPr>
      </w:pPr>
    </w:p>
    <w:p w:rsidR="00935353" w:rsidRDefault="00935353" w:rsidP="004C4C8F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48"/>
          <w:szCs w:val="48"/>
          <w:u w:val="single"/>
        </w:rPr>
      </w:pPr>
    </w:p>
    <w:p w:rsidR="004C4C8F" w:rsidRPr="002E3260" w:rsidRDefault="00534871" w:rsidP="004C4C8F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48"/>
          <w:szCs w:val="48"/>
          <w:u w:val="single"/>
        </w:rPr>
      </w:pPr>
      <w:r w:rsidRPr="002E3260">
        <w:rPr>
          <w:rFonts w:ascii="Bradley Hand ITC" w:hAnsi="Bradley Hand ITC" w:cs="Arial"/>
          <w:b/>
          <w:color w:val="0070C0"/>
          <w:sz w:val="48"/>
          <w:szCs w:val="48"/>
          <w:u w:val="single"/>
        </w:rPr>
        <w:t>Dessert</w:t>
      </w:r>
    </w:p>
    <w:p w:rsidR="00534871" w:rsidRPr="002E3260" w:rsidRDefault="00534871" w:rsidP="004C4C8F">
      <w:pPr>
        <w:pStyle w:val="KeinLeerraum"/>
        <w:ind w:left="708" w:firstLine="708"/>
        <w:rPr>
          <w:rFonts w:ascii="Bradley Hand ITC" w:hAnsi="Bradley Hand ITC" w:cs="Arial"/>
          <w:color w:val="0070C0"/>
          <w:sz w:val="36"/>
          <w:szCs w:val="36"/>
        </w:rPr>
      </w:pPr>
    </w:p>
    <w:p w:rsidR="004C4C8F" w:rsidRPr="002E3260" w:rsidRDefault="004C4C8F" w:rsidP="004C4C8F">
      <w:pPr>
        <w:pStyle w:val="KeinLeerraum"/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Gemischtes Eis</w:t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A67BBD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CF418A"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4</w:t>
      </w: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,</w:t>
      </w:r>
      <w:r w:rsidR="00CF418A"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00</w:t>
      </w: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 xml:space="preserve"> €</w:t>
      </w:r>
    </w:p>
    <w:p w:rsidR="003008FA" w:rsidRPr="002E3260" w:rsidRDefault="004C4C8F" w:rsidP="004C4C8F">
      <w:pPr>
        <w:pStyle w:val="KeinLeerraum"/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Vanille-, Erdbeer-, und Schokoladeneis</w:t>
      </w:r>
    </w:p>
    <w:p w:rsidR="004C4C8F" w:rsidRPr="002E3260" w:rsidRDefault="004C4C8F" w:rsidP="004C4C8F">
      <w:pPr>
        <w:pStyle w:val="KeinLeerraum"/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mit Waffel</w:t>
      </w:r>
    </w:p>
    <w:p w:rsidR="004C4C8F" w:rsidRPr="002E3260" w:rsidRDefault="001A1CC9" w:rsidP="004C4C8F">
      <w:pPr>
        <w:pStyle w:val="KeinLeerraum"/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de-DE"/>
        </w:rPr>
        <w:t>Portion Sahne</w:t>
      </w:r>
      <w:r w:rsidR="00E016C8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de-DE"/>
        </w:rPr>
        <w:tab/>
      </w:r>
      <w:r w:rsidR="00E016C8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de-DE"/>
        </w:rPr>
        <w:tab/>
      </w:r>
      <w:r w:rsidR="00E016C8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de-DE"/>
        </w:rPr>
        <w:tab/>
      </w:r>
      <w:r w:rsidR="00E016C8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de-DE"/>
        </w:rPr>
        <w:tab/>
      </w:r>
      <w:r w:rsidR="00E016C8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de-DE"/>
        </w:rPr>
        <w:tab/>
      </w:r>
      <w:r w:rsidR="00E016C8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de-DE"/>
        </w:rPr>
        <w:tab/>
      </w:r>
      <w:r w:rsidR="00E016C8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0,80 €</w:t>
      </w:r>
    </w:p>
    <w:p w:rsidR="004C4C8F" w:rsidRPr="002E3260" w:rsidRDefault="004C4C8F" w:rsidP="004C4C8F">
      <w:pPr>
        <w:pStyle w:val="KeinLeerraum"/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</w:p>
    <w:p w:rsidR="004C4C8F" w:rsidRPr="002E3260" w:rsidRDefault="004C4C8F" w:rsidP="004C4C8F">
      <w:pPr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Vanilleeis</w:t>
      </w:r>
      <w:r w:rsidR="00A67BBD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 xml:space="preserve"> mit warmen Himbeeren</w:t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A67BBD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296D97"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7</w:t>
      </w: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,50 €</w:t>
      </w:r>
    </w:p>
    <w:p w:rsidR="00296D97" w:rsidRPr="002E3260" w:rsidRDefault="004C4C8F" w:rsidP="004C4C8F">
      <w:pPr>
        <w:pStyle w:val="KeinLeerraum"/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und Sahnehaube</w:t>
      </w:r>
      <w:r w:rsidR="00A67BBD"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 xml:space="preserve"> </w:t>
      </w:r>
      <w:r w:rsidR="00A67BBD"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ab/>
      </w:r>
    </w:p>
    <w:p w:rsidR="004C4C8F" w:rsidRPr="002E3260" w:rsidRDefault="00A67BBD" w:rsidP="004C4C8F">
      <w:pPr>
        <w:pStyle w:val="KeinLeerraum"/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ab/>
      </w:r>
    </w:p>
    <w:p w:rsidR="004C4C8F" w:rsidRPr="002E3260" w:rsidRDefault="00EB5D23" w:rsidP="004C4C8F">
      <w:pPr>
        <w:pStyle w:val="KeinLeerraum"/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Blaubeer</w:t>
      </w:r>
      <w:r w:rsidR="00A67BBD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-</w:t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Ragout</w:t>
      </w:r>
      <w:r w:rsidR="004C4C8F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4C4C8F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4C4C8F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4C4C8F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4C4C8F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A67BBD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A67BBD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296D97"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7</w:t>
      </w:r>
      <w:r w:rsidR="004C4C8F"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,00 €</w:t>
      </w:r>
    </w:p>
    <w:p w:rsidR="004C4C8F" w:rsidRPr="002E3260" w:rsidRDefault="004C4C8F" w:rsidP="004C4C8F">
      <w:pPr>
        <w:pStyle w:val="KeinLeerraum"/>
        <w:ind w:left="708" w:firstLine="708"/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 xml:space="preserve">mit </w:t>
      </w:r>
      <w:r w:rsidR="00296D97" w:rsidRPr="002E3260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>Haselnuss</w:t>
      </w:r>
      <w:r w:rsidR="001A1CC9" w:rsidRPr="002E3260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>-</w:t>
      </w:r>
      <w:proofErr w:type="spellStart"/>
      <w:r w:rsidR="00296D97" w:rsidRPr="002E3260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>Rahmeis</w:t>
      </w:r>
      <w:proofErr w:type="spellEnd"/>
      <w:r w:rsidR="00296D97" w:rsidRPr="002E3260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 xml:space="preserve"> </w:t>
      </w:r>
      <w:r w:rsidRPr="002E3260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  <w:r w:rsidR="00A67BBD" w:rsidRPr="002E3260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ab/>
      </w:r>
    </w:p>
    <w:p w:rsidR="004C4C8F" w:rsidRPr="002E3260" w:rsidRDefault="004C4C8F" w:rsidP="004C4C8F">
      <w:pPr>
        <w:ind w:left="708" w:firstLine="708"/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>und süßem Crumble</w:t>
      </w:r>
    </w:p>
    <w:p w:rsidR="004C4C8F" w:rsidRPr="002E3260" w:rsidRDefault="004C4C8F" w:rsidP="001A1CC9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4C4C8F" w:rsidRPr="002E3260" w:rsidRDefault="004C4C8F" w:rsidP="004C4C8F">
      <w:pPr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 xml:space="preserve">Zweierlei Mousse au </w:t>
      </w:r>
      <w:r w:rsidR="004A648D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C</w:t>
      </w:r>
      <w:r w:rsidR="00D007A8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h</w:t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ocolat</w:t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A67BBD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7,50 €</w:t>
      </w:r>
    </w:p>
    <w:p w:rsidR="004C4C8F" w:rsidRPr="002E3260" w:rsidRDefault="004C4C8F" w:rsidP="004C4C8F">
      <w:pPr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mit karamellisierten Pinienkernen</w:t>
      </w: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ab/>
      </w:r>
      <w:r w:rsidR="00D8753F"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 xml:space="preserve">      </w:t>
      </w:r>
    </w:p>
    <w:p w:rsidR="004C4C8F" w:rsidRPr="002E3260" w:rsidRDefault="004C4C8F" w:rsidP="004C4C8F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und </w:t>
      </w:r>
      <w:r w:rsidR="00296D97" w:rsidRPr="002E3260">
        <w:rPr>
          <w:rFonts w:ascii="Bradley Hand ITC" w:hAnsi="Bradley Hand ITC" w:cs="Arial"/>
          <w:color w:val="000000" w:themeColor="text1"/>
          <w:sz w:val="36"/>
          <w:szCs w:val="36"/>
        </w:rPr>
        <w:t>Mango</w:t>
      </w:r>
      <w:r w:rsidR="001A1CC9" w:rsidRPr="002E3260">
        <w:rPr>
          <w:rFonts w:ascii="Bradley Hand ITC" w:hAnsi="Bradley Hand ITC" w:cs="Arial"/>
          <w:color w:val="000000" w:themeColor="text1"/>
          <w:sz w:val="36"/>
          <w:szCs w:val="36"/>
        </w:rPr>
        <w:t>-</w:t>
      </w:r>
      <w:r w:rsidR="00296D97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Sorbet </w:t>
      </w:r>
    </w:p>
    <w:p w:rsidR="004C4C8F" w:rsidRPr="002E3260" w:rsidRDefault="004C4C8F" w:rsidP="004C4C8F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</w:rPr>
      </w:pPr>
    </w:p>
    <w:p w:rsidR="004C4C8F" w:rsidRPr="002E3260" w:rsidRDefault="004C4C8F" w:rsidP="004C4C8F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Café Gourmand</w:t>
      </w:r>
      <w:r w:rsidR="00D8753F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</w:t>
      </w:r>
      <w:r w:rsidR="007957D6" w:rsidRPr="002E3260">
        <w:rPr>
          <w:rFonts w:ascii="Bradley Hand ITC" w:hAnsi="Bradley Hand ITC" w:cs="Arial"/>
          <w:b/>
          <w:color w:val="000000" w:themeColor="text1"/>
          <w:sz w:val="36"/>
          <w:szCs w:val="36"/>
        </w:rPr>
        <w:t>„Krone“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1A1CC9" w:rsidRPr="002E3260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296D97" w:rsidRPr="002E3260">
        <w:rPr>
          <w:rFonts w:ascii="Bradley Hand ITC" w:hAnsi="Bradley Hand ITC" w:cs="Arial"/>
          <w:color w:val="000000" w:themeColor="text1"/>
          <w:sz w:val="36"/>
          <w:szCs w:val="36"/>
        </w:rPr>
        <w:t>6</w:t>
      </w: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,90 €</w:t>
      </w:r>
    </w:p>
    <w:p w:rsidR="00D8753F" w:rsidRPr="002E3260" w:rsidRDefault="00A67BBD" w:rsidP="004C4C8F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d</w:t>
      </w:r>
      <w:r w:rsidR="004C4C8F" w:rsidRPr="002E3260">
        <w:rPr>
          <w:rFonts w:ascii="Bradley Hand ITC" w:hAnsi="Bradley Hand ITC" w:cs="Arial"/>
          <w:color w:val="000000" w:themeColor="text1"/>
          <w:sz w:val="36"/>
          <w:szCs w:val="36"/>
        </w:rPr>
        <w:t xml:space="preserve">rei süße Überraschungen </w:t>
      </w:r>
    </w:p>
    <w:p w:rsidR="004C4C8F" w:rsidRPr="002E3260" w:rsidRDefault="004C4C8F" w:rsidP="004C4C8F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2E3260">
        <w:rPr>
          <w:rFonts w:ascii="Bradley Hand ITC" w:hAnsi="Bradley Hand ITC" w:cs="Arial"/>
          <w:color w:val="000000" w:themeColor="text1"/>
          <w:sz w:val="36"/>
          <w:szCs w:val="36"/>
        </w:rPr>
        <w:t>mit einem Espresso</w:t>
      </w:r>
    </w:p>
    <w:p w:rsidR="004C4C8F" w:rsidRPr="002E3260" w:rsidRDefault="004C4C8F" w:rsidP="004C4C8F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4C4C8F" w:rsidRPr="002E3260" w:rsidRDefault="004C4C8F" w:rsidP="004C4C8F">
      <w:pPr>
        <w:pStyle w:val="KeinLeerraum"/>
        <w:ind w:left="708" w:firstLine="708"/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</w:pP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>Käseauswahl</w:t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A67BBD" w:rsidRPr="002E3260">
        <w:rPr>
          <w:rFonts w:ascii="Bradley Hand ITC" w:eastAsia="Times New Roman" w:hAnsi="Bradley Hand ITC" w:cs="Arial"/>
          <w:b/>
          <w:bCs/>
          <w:color w:val="000000"/>
          <w:sz w:val="36"/>
          <w:szCs w:val="36"/>
          <w:lang w:eastAsia="de-DE"/>
        </w:rPr>
        <w:tab/>
      </w:r>
      <w:r w:rsidR="007957D6"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7,5</w:t>
      </w:r>
      <w:r w:rsidRPr="002E3260">
        <w:rPr>
          <w:rFonts w:ascii="Bradley Hand ITC" w:eastAsia="Times New Roman" w:hAnsi="Bradley Hand ITC" w:cs="Arial"/>
          <w:bCs/>
          <w:color w:val="000000"/>
          <w:sz w:val="36"/>
          <w:szCs w:val="36"/>
          <w:lang w:eastAsia="de-DE"/>
        </w:rPr>
        <w:t>0 €</w:t>
      </w:r>
    </w:p>
    <w:p w:rsidR="004C4C8F" w:rsidRDefault="004C4C8F" w:rsidP="004C4C8F">
      <w:pPr>
        <w:pStyle w:val="KeinLeerraum"/>
        <w:ind w:left="708" w:firstLine="708"/>
        <w:rPr>
          <w:rFonts w:ascii="Bradley Hand ITC" w:eastAsia="Times New Roman" w:hAnsi="Bradley Hand ITC" w:cs="Arial"/>
          <w:color w:val="000000"/>
          <w:sz w:val="32"/>
          <w:szCs w:val="32"/>
          <w:lang w:eastAsia="de-DE"/>
        </w:rPr>
      </w:pPr>
      <w:r w:rsidRPr="002E3260">
        <w:rPr>
          <w:rFonts w:ascii="Bradley Hand ITC" w:eastAsia="Times New Roman" w:hAnsi="Bradley Hand ITC" w:cs="Arial"/>
          <w:color w:val="000000"/>
          <w:sz w:val="36"/>
          <w:szCs w:val="36"/>
          <w:lang w:eastAsia="de-DE"/>
        </w:rPr>
        <w:t>mit Feigens</w:t>
      </w:r>
      <w:r w:rsidRPr="001A1CC9">
        <w:rPr>
          <w:rFonts w:ascii="Bradley Hand ITC" w:eastAsia="Times New Roman" w:hAnsi="Bradley Hand ITC" w:cs="Arial"/>
          <w:color w:val="000000"/>
          <w:sz w:val="32"/>
          <w:szCs w:val="32"/>
          <w:lang w:eastAsia="de-DE"/>
        </w:rPr>
        <w:t>enf, Brotauswahl</w:t>
      </w:r>
      <w:r w:rsidR="00296D97" w:rsidRPr="001A1CC9">
        <w:rPr>
          <w:rFonts w:ascii="Bradley Hand ITC" w:eastAsia="Times New Roman" w:hAnsi="Bradley Hand ITC" w:cs="Arial"/>
          <w:color w:val="000000"/>
          <w:sz w:val="32"/>
          <w:szCs w:val="32"/>
          <w:lang w:eastAsia="de-DE"/>
        </w:rPr>
        <w:t xml:space="preserve"> </w:t>
      </w:r>
      <w:r w:rsidRPr="001A1CC9">
        <w:rPr>
          <w:rFonts w:ascii="Bradley Hand ITC" w:eastAsia="Times New Roman" w:hAnsi="Bradley Hand ITC" w:cs="Arial"/>
          <w:color w:val="000000"/>
          <w:sz w:val="32"/>
          <w:szCs w:val="32"/>
          <w:lang w:eastAsia="de-DE"/>
        </w:rPr>
        <w:t>und Butter</w:t>
      </w:r>
    </w:p>
    <w:p w:rsidR="00566D80" w:rsidRDefault="00566D80" w:rsidP="00566D80">
      <w:pPr>
        <w:pStyle w:val="KeinLeerraum"/>
        <w:ind w:left="1416"/>
        <w:rPr>
          <w:rFonts w:ascii="Bradley Hand ITC" w:hAnsi="Bradley Hand ITC" w:cs="Arial"/>
          <w:color w:val="0070C0"/>
          <w:sz w:val="36"/>
          <w:szCs w:val="36"/>
        </w:rPr>
      </w:pPr>
    </w:p>
    <w:p w:rsidR="004A648D" w:rsidRDefault="004A648D" w:rsidP="00566D80">
      <w:pPr>
        <w:pStyle w:val="KeinLeerraum"/>
        <w:ind w:left="1416"/>
        <w:rPr>
          <w:rFonts w:ascii="Bradley Hand ITC" w:hAnsi="Bradley Hand ITC" w:cs="Arial"/>
          <w:color w:val="0070C0"/>
          <w:sz w:val="36"/>
          <w:szCs w:val="36"/>
        </w:rPr>
      </w:pPr>
    </w:p>
    <w:p w:rsidR="00935353" w:rsidRDefault="00566D80" w:rsidP="00566D80">
      <w:pPr>
        <w:pStyle w:val="KeinLeerraum"/>
        <w:ind w:left="1416"/>
        <w:rPr>
          <w:rFonts w:ascii="Bradley Hand ITC" w:hAnsi="Bradley Hand ITC" w:cs="Arial"/>
          <w:color w:val="0070C0"/>
          <w:sz w:val="28"/>
          <w:szCs w:val="28"/>
        </w:rPr>
      </w:pPr>
      <w:r w:rsidRPr="00566D80">
        <w:rPr>
          <w:rFonts w:ascii="Bradley Hand ITC" w:hAnsi="Bradley Hand ITC" w:cs="Arial"/>
          <w:color w:val="0070C0"/>
          <w:sz w:val="28"/>
          <w:szCs w:val="28"/>
        </w:rPr>
        <w:t xml:space="preserve">Liebe Gäste, wenn Sie von Allergien betroffen sind, </w:t>
      </w:r>
    </w:p>
    <w:p w:rsidR="00935353" w:rsidRDefault="00566D80" w:rsidP="00566D80">
      <w:pPr>
        <w:pStyle w:val="KeinLeerraum"/>
        <w:ind w:left="1416"/>
        <w:rPr>
          <w:rFonts w:ascii="Bradley Hand ITC" w:hAnsi="Bradley Hand ITC" w:cs="Arial"/>
          <w:color w:val="0070C0"/>
          <w:sz w:val="28"/>
          <w:szCs w:val="28"/>
        </w:rPr>
      </w:pPr>
      <w:r w:rsidRPr="00566D80">
        <w:rPr>
          <w:rFonts w:ascii="Bradley Hand ITC" w:hAnsi="Bradley Hand ITC" w:cs="Arial"/>
          <w:color w:val="0070C0"/>
          <w:sz w:val="28"/>
          <w:szCs w:val="28"/>
        </w:rPr>
        <w:t xml:space="preserve">melden Sie sich bitte bei unserem Servicepersonal. </w:t>
      </w:r>
    </w:p>
    <w:p w:rsidR="00566D80" w:rsidRPr="00566D80" w:rsidRDefault="00566D80" w:rsidP="00566D80">
      <w:pPr>
        <w:pStyle w:val="KeinLeerraum"/>
        <w:ind w:left="1416"/>
        <w:rPr>
          <w:rFonts w:ascii="Bradley Hand ITC" w:eastAsia="Times New Roman" w:hAnsi="Bradley Hand ITC" w:cs="Arial"/>
          <w:color w:val="000000"/>
          <w:sz w:val="28"/>
          <w:szCs w:val="28"/>
          <w:lang w:eastAsia="de-DE"/>
        </w:rPr>
      </w:pPr>
      <w:r w:rsidRPr="00566D80">
        <w:rPr>
          <w:rFonts w:ascii="Bradley Hand ITC" w:hAnsi="Bradley Hand ITC" w:cs="Arial"/>
          <w:color w:val="0070C0"/>
          <w:sz w:val="28"/>
          <w:szCs w:val="28"/>
        </w:rPr>
        <w:t>Unsere separate Allergietabelle erhalten Sie gern auf Anfrage.</w:t>
      </w:r>
    </w:p>
    <w:p w:rsidR="00566D80" w:rsidRPr="00566D80" w:rsidRDefault="00566D80" w:rsidP="004C4C8F">
      <w:pPr>
        <w:pStyle w:val="KeinLeerraum"/>
        <w:ind w:left="708" w:firstLine="708"/>
        <w:rPr>
          <w:rFonts w:ascii="Bradley Hand ITC" w:eastAsia="Times New Roman" w:hAnsi="Bradley Hand ITC" w:cs="Arial"/>
          <w:color w:val="000000"/>
          <w:sz w:val="28"/>
          <w:szCs w:val="28"/>
          <w:lang w:eastAsia="de-DE"/>
        </w:rPr>
      </w:pPr>
    </w:p>
    <w:sectPr w:rsidR="00566D80" w:rsidRPr="00566D80" w:rsidSect="000137CA">
      <w:pgSz w:w="11906" w:h="16838" w:code="9"/>
      <w:pgMar w:top="340" w:right="680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782"/>
    <w:multiLevelType w:val="hybridMultilevel"/>
    <w:tmpl w:val="AB72B57A"/>
    <w:lvl w:ilvl="0" w:tplc="5C08F3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4DE"/>
    <w:multiLevelType w:val="hybridMultilevel"/>
    <w:tmpl w:val="43E04A92"/>
    <w:lvl w:ilvl="0" w:tplc="AB7E87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48A"/>
    <w:multiLevelType w:val="hybridMultilevel"/>
    <w:tmpl w:val="F1DE8FE2"/>
    <w:lvl w:ilvl="0" w:tplc="B180FB3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40334"/>
    <w:multiLevelType w:val="hybridMultilevel"/>
    <w:tmpl w:val="BFAE228E"/>
    <w:lvl w:ilvl="0" w:tplc="E8CCA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38CD"/>
    <w:multiLevelType w:val="hybridMultilevel"/>
    <w:tmpl w:val="D4A2CF36"/>
    <w:lvl w:ilvl="0" w:tplc="A960491A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56706"/>
    <w:multiLevelType w:val="hybridMultilevel"/>
    <w:tmpl w:val="8C16BC6E"/>
    <w:lvl w:ilvl="0" w:tplc="BE10E2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7053A"/>
    <w:multiLevelType w:val="hybridMultilevel"/>
    <w:tmpl w:val="6FE8A06E"/>
    <w:lvl w:ilvl="0" w:tplc="65668B3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F6"/>
    <w:rsid w:val="00010823"/>
    <w:rsid w:val="000137CA"/>
    <w:rsid w:val="00024DEF"/>
    <w:rsid w:val="00024F2A"/>
    <w:rsid w:val="000266C5"/>
    <w:rsid w:val="0003568F"/>
    <w:rsid w:val="00037BEC"/>
    <w:rsid w:val="00043711"/>
    <w:rsid w:val="00050DD3"/>
    <w:rsid w:val="00051AF2"/>
    <w:rsid w:val="000626F0"/>
    <w:rsid w:val="00063009"/>
    <w:rsid w:val="00064652"/>
    <w:rsid w:val="000800B9"/>
    <w:rsid w:val="00093BCB"/>
    <w:rsid w:val="000946D4"/>
    <w:rsid w:val="000948EF"/>
    <w:rsid w:val="000A3143"/>
    <w:rsid w:val="000A5E00"/>
    <w:rsid w:val="000A7D99"/>
    <w:rsid w:val="000B287B"/>
    <w:rsid w:val="000B531C"/>
    <w:rsid w:val="000B5E12"/>
    <w:rsid w:val="000C31B5"/>
    <w:rsid w:val="000D417B"/>
    <w:rsid w:val="000D5ADE"/>
    <w:rsid w:val="000D6274"/>
    <w:rsid w:val="000D65FA"/>
    <w:rsid w:val="000D7D94"/>
    <w:rsid w:val="000E4CB9"/>
    <w:rsid w:val="000E798F"/>
    <w:rsid w:val="000F005F"/>
    <w:rsid w:val="000F16FE"/>
    <w:rsid w:val="000F33FB"/>
    <w:rsid w:val="000F3BF6"/>
    <w:rsid w:val="0012019E"/>
    <w:rsid w:val="00121343"/>
    <w:rsid w:val="001264CC"/>
    <w:rsid w:val="00133638"/>
    <w:rsid w:val="00134AA7"/>
    <w:rsid w:val="00137394"/>
    <w:rsid w:val="00140192"/>
    <w:rsid w:val="00140D64"/>
    <w:rsid w:val="00152DD3"/>
    <w:rsid w:val="0015451B"/>
    <w:rsid w:val="0016097E"/>
    <w:rsid w:val="00160E7E"/>
    <w:rsid w:val="001720A1"/>
    <w:rsid w:val="0018199F"/>
    <w:rsid w:val="001820DC"/>
    <w:rsid w:val="001A0B23"/>
    <w:rsid w:val="001A1CC9"/>
    <w:rsid w:val="001B3B99"/>
    <w:rsid w:val="001B44EB"/>
    <w:rsid w:val="001B5B4B"/>
    <w:rsid w:val="001B6002"/>
    <w:rsid w:val="001C1B40"/>
    <w:rsid w:val="001C48B7"/>
    <w:rsid w:val="001C613E"/>
    <w:rsid w:val="001C6247"/>
    <w:rsid w:val="001C627C"/>
    <w:rsid w:val="001E3A01"/>
    <w:rsid w:val="001F2DCA"/>
    <w:rsid w:val="001F4893"/>
    <w:rsid w:val="001F4D62"/>
    <w:rsid w:val="001F5C50"/>
    <w:rsid w:val="001F5CA2"/>
    <w:rsid w:val="00202294"/>
    <w:rsid w:val="0021143F"/>
    <w:rsid w:val="002314C7"/>
    <w:rsid w:val="00242A33"/>
    <w:rsid w:val="00253796"/>
    <w:rsid w:val="00254E25"/>
    <w:rsid w:val="002660C7"/>
    <w:rsid w:val="00267281"/>
    <w:rsid w:val="002719B3"/>
    <w:rsid w:val="002774B5"/>
    <w:rsid w:val="00290335"/>
    <w:rsid w:val="00292991"/>
    <w:rsid w:val="00296D97"/>
    <w:rsid w:val="002A44ED"/>
    <w:rsid w:val="002B3067"/>
    <w:rsid w:val="002C16AF"/>
    <w:rsid w:val="002E101E"/>
    <w:rsid w:val="002E2714"/>
    <w:rsid w:val="002E3260"/>
    <w:rsid w:val="002F50FF"/>
    <w:rsid w:val="002F7CFD"/>
    <w:rsid w:val="003008FA"/>
    <w:rsid w:val="0030654F"/>
    <w:rsid w:val="00307BB9"/>
    <w:rsid w:val="003338FB"/>
    <w:rsid w:val="003374B8"/>
    <w:rsid w:val="00340D03"/>
    <w:rsid w:val="00342D77"/>
    <w:rsid w:val="00344C5B"/>
    <w:rsid w:val="00344F27"/>
    <w:rsid w:val="003470EE"/>
    <w:rsid w:val="0035600C"/>
    <w:rsid w:val="00365E18"/>
    <w:rsid w:val="003763D3"/>
    <w:rsid w:val="00376939"/>
    <w:rsid w:val="00377E08"/>
    <w:rsid w:val="0038095E"/>
    <w:rsid w:val="003A53DB"/>
    <w:rsid w:val="003B233A"/>
    <w:rsid w:val="003B5F70"/>
    <w:rsid w:val="003C1508"/>
    <w:rsid w:val="003C1EC9"/>
    <w:rsid w:val="003C24EB"/>
    <w:rsid w:val="003D0546"/>
    <w:rsid w:val="003D3794"/>
    <w:rsid w:val="003D7A62"/>
    <w:rsid w:val="003E08D5"/>
    <w:rsid w:val="003F25CB"/>
    <w:rsid w:val="00407506"/>
    <w:rsid w:val="00416020"/>
    <w:rsid w:val="004315F3"/>
    <w:rsid w:val="0045157D"/>
    <w:rsid w:val="0045603C"/>
    <w:rsid w:val="00457B03"/>
    <w:rsid w:val="0046242F"/>
    <w:rsid w:val="00481E43"/>
    <w:rsid w:val="00487974"/>
    <w:rsid w:val="00490861"/>
    <w:rsid w:val="00492442"/>
    <w:rsid w:val="004966D2"/>
    <w:rsid w:val="004A27F7"/>
    <w:rsid w:val="004A648D"/>
    <w:rsid w:val="004A677D"/>
    <w:rsid w:val="004B129C"/>
    <w:rsid w:val="004B1C66"/>
    <w:rsid w:val="004C4C8F"/>
    <w:rsid w:val="004C6AAC"/>
    <w:rsid w:val="004D333B"/>
    <w:rsid w:val="004D3625"/>
    <w:rsid w:val="004D496B"/>
    <w:rsid w:val="004E02E0"/>
    <w:rsid w:val="004E4DE9"/>
    <w:rsid w:val="004E64BC"/>
    <w:rsid w:val="005008EB"/>
    <w:rsid w:val="0050599A"/>
    <w:rsid w:val="005078C0"/>
    <w:rsid w:val="0052406C"/>
    <w:rsid w:val="005274D0"/>
    <w:rsid w:val="00532735"/>
    <w:rsid w:val="00534871"/>
    <w:rsid w:val="0053637B"/>
    <w:rsid w:val="00566D80"/>
    <w:rsid w:val="00571193"/>
    <w:rsid w:val="005716B2"/>
    <w:rsid w:val="0057343B"/>
    <w:rsid w:val="0059494E"/>
    <w:rsid w:val="005B00C1"/>
    <w:rsid w:val="005B59CE"/>
    <w:rsid w:val="005B66D7"/>
    <w:rsid w:val="005B7A8E"/>
    <w:rsid w:val="005C17EC"/>
    <w:rsid w:val="005F0C74"/>
    <w:rsid w:val="005F2E6A"/>
    <w:rsid w:val="005F4A68"/>
    <w:rsid w:val="0060028E"/>
    <w:rsid w:val="00607BBD"/>
    <w:rsid w:val="0061144F"/>
    <w:rsid w:val="00611507"/>
    <w:rsid w:val="00617359"/>
    <w:rsid w:val="0063224F"/>
    <w:rsid w:val="00634A91"/>
    <w:rsid w:val="006365C3"/>
    <w:rsid w:val="00637E5A"/>
    <w:rsid w:val="006531CC"/>
    <w:rsid w:val="00655A31"/>
    <w:rsid w:val="00657FBE"/>
    <w:rsid w:val="006641FD"/>
    <w:rsid w:val="00685208"/>
    <w:rsid w:val="00685ED4"/>
    <w:rsid w:val="00690858"/>
    <w:rsid w:val="006A6837"/>
    <w:rsid w:val="006B0A44"/>
    <w:rsid w:val="006B0EC9"/>
    <w:rsid w:val="006B539C"/>
    <w:rsid w:val="006C67B4"/>
    <w:rsid w:val="006E68E1"/>
    <w:rsid w:val="006F7223"/>
    <w:rsid w:val="00720CB6"/>
    <w:rsid w:val="007276F7"/>
    <w:rsid w:val="00757FBC"/>
    <w:rsid w:val="00765D28"/>
    <w:rsid w:val="007776D0"/>
    <w:rsid w:val="0078377A"/>
    <w:rsid w:val="00784A7D"/>
    <w:rsid w:val="00784D68"/>
    <w:rsid w:val="007957D6"/>
    <w:rsid w:val="007B268B"/>
    <w:rsid w:val="007B2DB6"/>
    <w:rsid w:val="007B3B3E"/>
    <w:rsid w:val="007B4E2B"/>
    <w:rsid w:val="007B52B1"/>
    <w:rsid w:val="007D6E02"/>
    <w:rsid w:val="007E0C3C"/>
    <w:rsid w:val="007F2F83"/>
    <w:rsid w:val="00830909"/>
    <w:rsid w:val="00833EB0"/>
    <w:rsid w:val="00844299"/>
    <w:rsid w:val="00844E13"/>
    <w:rsid w:val="008460E1"/>
    <w:rsid w:val="00847582"/>
    <w:rsid w:val="00853AF5"/>
    <w:rsid w:val="0088731D"/>
    <w:rsid w:val="00893EBC"/>
    <w:rsid w:val="00896820"/>
    <w:rsid w:val="008A1604"/>
    <w:rsid w:val="008A5BA5"/>
    <w:rsid w:val="008C7566"/>
    <w:rsid w:val="008C7744"/>
    <w:rsid w:val="008D28E6"/>
    <w:rsid w:val="008E3A69"/>
    <w:rsid w:val="008E4110"/>
    <w:rsid w:val="008F0D06"/>
    <w:rsid w:val="008F7F52"/>
    <w:rsid w:val="0090415D"/>
    <w:rsid w:val="00922BAA"/>
    <w:rsid w:val="00931FC1"/>
    <w:rsid w:val="00935353"/>
    <w:rsid w:val="0094037C"/>
    <w:rsid w:val="00954C44"/>
    <w:rsid w:val="00962AC9"/>
    <w:rsid w:val="00966C66"/>
    <w:rsid w:val="009706E7"/>
    <w:rsid w:val="00985DA6"/>
    <w:rsid w:val="0099137E"/>
    <w:rsid w:val="00993271"/>
    <w:rsid w:val="00994969"/>
    <w:rsid w:val="0099641F"/>
    <w:rsid w:val="009A069F"/>
    <w:rsid w:val="009A45C6"/>
    <w:rsid w:val="009C187E"/>
    <w:rsid w:val="009C68E8"/>
    <w:rsid w:val="009D4232"/>
    <w:rsid w:val="009D45D1"/>
    <w:rsid w:val="009D466F"/>
    <w:rsid w:val="009D6B7D"/>
    <w:rsid w:val="009F7D4B"/>
    <w:rsid w:val="00A05F7A"/>
    <w:rsid w:val="00A07F66"/>
    <w:rsid w:val="00A1005F"/>
    <w:rsid w:val="00A119F0"/>
    <w:rsid w:val="00A11F20"/>
    <w:rsid w:val="00A158F1"/>
    <w:rsid w:val="00A22537"/>
    <w:rsid w:val="00A36FEE"/>
    <w:rsid w:val="00A37546"/>
    <w:rsid w:val="00A4491F"/>
    <w:rsid w:val="00A460E7"/>
    <w:rsid w:val="00A524A8"/>
    <w:rsid w:val="00A64569"/>
    <w:rsid w:val="00A67BBD"/>
    <w:rsid w:val="00A74088"/>
    <w:rsid w:val="00A75D77"/>
    <w:rsid w:val="00A81647"/>
    <w:rsid w:val="00A85B34"/>
    <w:rsid w:val="00A91364"/>
    <w:rsid w:val="00AA1589"/>
    <w:rsid w:val="00AA5F19"/>
    <w:rsid w:val="00AB65E4"/>
    <w:rsid w:val="00AC0633"/>
    <w:rsid w:val="00AD106C"/>
    <w:rsid w:val="00AF115F"/>
    <w:rsid w:val="00B0103E"/>
    <w:rsid w:val="00B018A2"/>
    <w:rsid w:val="00B10EC6"/>
    <w:rsid w:val="00B12A4E"/>
    <w:rsid w:val="00B15F80"/>
    <w:rsid w:val="00B17200"/>
    <w:rsid w:val="00B23005"/>
    <w:rsid w:val="00B37A5C"/>
    <w:rsid w:val="00B41E3D"/>
    <w:rsid w:val="00B42B14"/>
    <w:rsid w:val="00B63A3C"/>
    <w:rsid w:val="00B67B99"/>
    <w:rsid w:val="00B70D9F"/>
    <w:rsid w:val="00B726ED"/>
    <w:rsid w:val="00BA2446"/>
    <w:rsid w:val="00BB228E"/>
    <w:rsid w:val="00BB402C"/>
    <w:rsid w:val="00BC14B5"/>
    <w:rsid w:val="00BC4364"/>
    <w:rsid w:val="00BD2CF0"/>
    <w:rsid w:val="00BD7D3D"/>
    <w:rsid w:val="00BE3092"/>
    <w:rsid w:val="00BE458F"/>
    <w:rsid w:val="00C0616A"/>
    <w:rsid w:val="00C066CB"/>
    <w:rsid w:val="00C1207E"/>
    <w:rsid w:val="00C1231B"/>
    <w:rsid w:val="00C175A1"/>
    <w:rsid w:val="00C35869"/>
    <w:rsid w:val="00C36B96"/>
    <w:rsid w:val="00C5458C"/>
    <w:rsid w:val="00C61496"/>
    <w:rsid w:val="00C647A9"/>
    <w:rsid w:val="00C677AD"/>
    <w:rsid w:val="00C82E17"/>
    <w:rsid w:val="00C87348"/>
    <w:rsid w:val="00CC3D97"/>
    <w:rsid w:val="00CC63B6"/>
    <w:rsid w:val="00CC6F56"/>
    <w:rsid w:val="00CD06D7"/>
    <w:rsid w:val="00CD450A"/>
    <w:rsid w:val="00CD5B88"/>
    <w:rsid w:val="00CD71A2"/>
    <w:rsid w:val="00CE1F4E"/>
    <w:rsid w:val="00CE559F"/>
    <w:rsid w:val="00CE75D3"/>
    <w:rsid w:val="00CF418A"/>
    <w:rsid w:val="00CF64F6"/>
    <w:rsid w:val="00D007A8"/>
    <w:rsid w:val="00D03E8F"/>
    <w:rsid w:val="00D073A9"/>
    <w:rsid w:val="00D10242"/>
    <w:rsid w:val="00D2125F"/>
    <w:rsid w:val="00D213C4"/>
    <w:rsid w:val="00D243D2"/>
    <w:rsid w:val="00D3163E"/>
    <w:rsid w:val="00D34515"/>
    <w:rsid w:val="00D35586"/>
    <w:rsid w:val="00D37699"/>
    <w:rsid w:val="00D42390"/>
    <w:rsid w:val="00D6014D"/>
    <w:rsid w:val="00D63356"/>
    <w:rsid w:val="00D63498"/>
    <w:rsid w:val="00D642F9"/>
    <w:rsid w:val="00D662C2"/>
    <w:rsid w:val="00D83578"/>
    <w:rsid w:val="00D84D82"/>
    <w:rsid w:val="00D8753F"/>
    <w:rsid w:val="00D91261"/>
    <w:rsid w:val="00D92C5C"/>
    <w:rsid w:val="00D976CB"/>
    <w:rsid w:val="00DA4989"/>
    <w:rsid w:val="00DC11AA"/>
    <w:rsid w:val="00DC7B32"/>
    <w:rsid w:val="00DD30F3"/>
    <w:rsid w:val="00DD5D42"/>
    <w:rsid w:val="00E016C8"/>
    <w:rsid w:val="00E0614A"/>
    <w:rsid w:val="00E15FB2"/>
    <w:rsid w:val="00E216EE"/>
    <w:rsid w:val="00E25C64"/>
    <w:rsid w:val="00E27B9C"/>
    <w:rsid w:val="00E36494"/>
    <w:rsid w:val="00E36E0A"/>
    <w:rsid w:val="00EA27FE"/>
    <w:rsid w:val="00EA3944"/>
    <w:rsid w:val="00EB5D23"/>
    <w:rsid w:val="00EC4036"/>
    <w:rsid w:val="00EC7528"/>
    <w:rsid w:val="00ED73D4"/>
    <w:rsid w:val="00EE0510"/>
    <w:rsid w:val="00EE7131"/>
    <w:rsid w:val="00EF7533"/>
    <w:rsid w:val="00F167D2"/>
    <w:rsid w:val="00F21713"/>
    <w:rsid w:val="00F24F16"/>
    <w:rsid w:val="00F26DD9"/>
    <w:rsid w:val="00F27A9E"/>
    <w:rsid w:val="00F57A4C"/>
    <w:rsid w:val="00F6569B"/>
    <w:rsid w:val="00F70FA7"/>
    <w:rsid w:val="00FA07D8"/>
    <w:rsid w:val="00FB1CE8"/>
    <w:rsid w:val="00FB2553"/>
    <w:rsid w:val="00FC57C1"/>
    <w:rsid w:val="00FC64CC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8208"/>
  <w15:docId w15:val="{843897BA-2397-4239-86F0-DC31758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43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4F6"/>
    <w:pPr>
      <w:ind w:left="720"/>
      <w:contextualSpacing/>
    </w:pPr>
  </w:style>
  <w:style w:type="paragraph" w:styleId="KeinLeerraum">
    <w:name w:val="No Spacing"/>
    <w:uiPriority w:val="1"/>
    <w:qFormat/>
    <w:rsid w:val="0001082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085D6-470B-4801-8D0A-04326E27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Müller</dc:creator>
  <cp:lastModifiedBy>Claudia Schlosser</cp:lastModifiedBy>
  <cp:revision>32</cp:revision>
  <cp:lastPrinted>2020-01-27T10:35:00Z</cp:lastPrinted>
  <dcterms:created xsi:type="dcterms:W3CDTF">2016-02-22T14:36:00Z</dcterms:created>
  <dcterms:modified xsi:type="dcterms:W3CDTF">2020-02-03T07:51:00Z</dcterms:modified>
</cp:coreProperties>
</file>